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8E96D8">
      <w:pPr>
        <w:adjustRightInd w:val="0"/>
        <w:snapToGrid w:val="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</w:t>
      </w:r>
    </w:p>
    <w:p w14:paraId="1DC98A66">
      <w:pPr>
        <w:jc w:val="center"/>
        <w:rPr>
          <w:rFonts w:asciiTheme="majorEastAsia" w:hAnsiTheme="majorEastAsia" w:eastAsiaTheme="majorEastAsia"/>
          <w:b/>
          <w:sz w:val="44"/>
          <w:szCs w:val="44"/>
        </w:rPr>
      </w:pPr>
    </w:p>
    <w:p w14:paraId="74E14984">
      <w:pPr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工程技术系列（专业）</w:t>
      </w:r>
    </w:p>
    <w:p w14:paraId="2FB9A8D5">
      <w:r>
        <w:rPr>
          <w:rFonts w:hint="eastAsia"/>
        </w:rPr>
        <w:tab/>
      </w:r>
    </w:p>
    <w:tbl>
      <w:tblPr>
        <w:tblStyle w:val="5"/>
        <w:tblW w:w="87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0"/>
        <w:gridCol w:w="2190"/>
        <w:gridCol w:w="2190"/>
        <w:gridCol w:w="2191"/>
      </w:tblGrid>
      <w:tr w14:paraId="7B3C2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2190" w:type="dxa"/>
            <w:vAlign w:val="center"/>
          </w:tcPr>
          <w:p w14:paraId="3A8379A2"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人工智能</w:t>
            </w:r>
          </w:p>
        </w:tc>
        <w:tc>
          <w:tcPr>
            <w:tcW w:w="2190" w:type="dxa"/>
            <w:vAlign w:val="center"/>
          </w:tcPr>
          <w:p w14:paraId="15B4372C">
            <w:pPr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集成电路</w:t>
            </w:r>
          </w:p>
        </w:tc>
        <w:tc>
          <w:tcPr>
            <w:tcW w:w="2190" w:type="dxa"/>
            <w:vAlign w:val="center"/>
          </w:tcPr>
          <w:p w14:paraId="106FD9EA"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电子信息</w:t>
            </w:r>
          </w:p>
        </w:tc>
        <w:tc>
          <w:tcPr>
            <w:tcW w:w="2191" w:type="dxa"/>
            <w:vAlign w:val="center"/>
          </w:tcPr>
          <w:p w14:paraId="5324B40C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物联网</w:t>
            </w:r>
          </w:p>
        </w:tc>
      </w:tr>
      <w:tr w14:paraId="224C7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2190" w:type="dxa"/>
            <w:vAlign w:val="center"/>
          </w:tcPr>
          <w:p w14:paraId="5EE1B555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装备制造</w:t>
            </w:r>
          </w:p>
        </w:tc>
        <w:tc>
          <w:tcPr>
            <w:tcW w:w="2190" w:type="dxa"/>
            <w:vAlign w:val="center"/>
          </w:tcPr>
          <w:p w14:paraId="12B7C047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智能装备</w:t>
            </w:r>
          </w:p>
        </w:tc>
        <w:tc>
          <w:tcPr>
            <w:tcW w:w="2190" w:type="dxa"/>
            <w:vAlign w:val="center"/>
          </w:tcPr>
          <w:p w14:paraId="2E6E90E8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汽车及新能源汽车</w:t>
            </w:r>
          </w:p>
        </w:tc>
        <w:tc>
          <w:tcPr>
            <w:tcW w:w="2191" w:type="dxa"/>
            <w:vAlign w:val="center"/>
          </w:tcPr>
          <w:p w14:paraId="7E3C5B8B">
            <w:pPr>
              <w:jc w:val="center"/>
              <w:rPr>
                <w:rFonts w:hint="eastAsia" w:ascii="仿宋" w:hAnsi="仿宋" w:eastAsia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eastAsia="zh-CN"/>
              </w:rPr>
              <w:t>石油石化</w:t>
            </w:r>
          </w:p>
        </w:tc>
      </w:tr>
      <w:tr w14:paraId="537C2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2190" w:type="dxa"/>
            <w:vAlign w:val="center"/>
          </w:tcPr>
          <w:p w14:paraId="557E37EB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锂离子电池</w:t>
            </w:r>
          </w:p>
        </w:tc>
        <w:tc>
          <w:tcPr>
            <w:tcW w:w="2190" w:type="dxa"/>
            <w:vAlign w:val="center"/>
          </w:tcPr>
          <w:p w14:paraId="66AA870F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航空航天</w:t>
            </w:r>
          </w:p>
        </w:tc>
        <w:tc>
          <w:tcPr>
            <w:tcW w:w="2190" w:type="dxa"/>
            <w:vAlign w:val="center"/>
          </w:tcPr>
          <w:p w14:paraId="7F77C64C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制药</w:t>
            </w:r>
          </w:p>
        </w:tc>
        <w:tc>
          <w:tcPr>
            <w:tcW w:w="2191" w:type="dxa"/>
            <w:vAlign w:val="center"/>
          </w:tcPr>
          <w:p w14:paraId="7246AD1B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医疗机械</w:t>
            </w:r>
          </w:p>
        </w:tc>
      </w:tr>
      <w:tr w14:paraId="4160B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2190" w:type="dxa"/>
            <w:vAlign w:val="center"/>
          </w:tcPr>
          <w:p w14:paraId="2E4F644A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化工</w:t>
            </w:r>
          </w:p>
        </w:tc>
        <w:tc>
          <w:tcPr>
            <w:tcW w:w="2190" w:type="dxa"/>
            <w:vAlign w:val="center"/>
          </w:tcPr>
          <w:p w14:paraId="05B20EB4"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轻工</w:t>
            </w:r>
          </w:p>
        </w:tc>
        <w:tc>
          <w:tcPr>
            <w:tcW w:w="2190" w:type="dxa"/>
            <w:shd w:val="clear"/>
            <w:vAlign w:val="center"/>
          </w:tcPr>
          <w:p w14:paraId="477F9445">
            <w:pPr>
              <w:jc w:val="center"/>
              <w:rPr>
                <w:rFonts w:ascii="仿宋" w:hAnsi="仿宋" w:eastAsia="仿宋" w:cstheme="minorBidi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纺织</w:t>
            </w:r>
          </w:p>
        </w:tc>
        <w:tc>
          <w:tcPr>
            <w:tcW w:w="2191" w:type="dxa"/>
            <w:shd w:val="clear"/>
            <w:vAlign w:val="center"/>
          </w:tcPr>
          <w:p w14:paraId="13D95B5F">
            <w:pPr>
              <w:jc w:val="center"/>
              <w:rPr>
                <w:rFonts w:ascii="仿宋" w:hAnsi="仿宋" w:eastAsia="仿宋" w:cstheme="minorBidi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冶金</w:t>
            </w:r>
          </w:p>
        </w:tc>
      </w:tr>
      <w:tr w14:paraId="5DCA57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2190" w:type="dxa"/>
            <w:vAlign w:val="center"/>
          </w:tcPr>
          <w:p w14:paraId="17C45D70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自行车电动车</w:t>
            </w:r>
          </w:p>
        </w:tc>
        <w:tc>
          <w:tcPr>
            <w:tcW w:w="2190" w:type="dxa"/>
            <w:vAlign w:val="center"/>
          </w:tcPr>
          <w:p w14:paraId="15A23D76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城乡规划</w:t>
            </w:r>
          </w:p>
        </w:tc>
        <w:tc>
          <w:tcPr>
            <w:tcW w:w="2190" w:type="dxa"/>
            <w:vAlign w:val="center"/>
          </w:tcPr>
          <w:p w14:paraId="4FB84220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勘察测绘</w:t>
            </w:r>
          </w:p>
        </w:tc>
        <w:tc>
          <w:tcPr>
            <w:tcW w:w="2191" w:type="dxa"/>
            <w:vAlign w:val="center"/>
          </w:tcPr>
          <w:p w14:paraId="59C82B1A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建筑设计</w:t>
            </w:r>
          </w:p>
        </w:tc>
      </w:tr>
      <w:tr w14:paraId="55F6D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2190" w:type="dxa"/>
            <w:vAlign w:val="center"/>
          </w:tcPr>
          <w:p w14:paraId="665A1A16"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建筑施工</w:t>
            </w:r>
          </w:p>
        </w:tc>
        <w:tc>
          <w:tcPr>
            <w:tcW w:w="2190" w:type="dxa"/>
            <w:vAlign w:val="center"/>
          </w:tcPr>
          <w:p w14:paraId="46F82350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建筑材料与制品</w:t>
            </w:r>
          </w:p>
        </w:tc>
        <w:tc>
          <w:tcPr>
            <w:tcW w:w="2190" w:type="dxa"/>
            <w:vAlign w:val="center"/>
          </w:tcPr>
          <w:p w14:paraId="67D48FCD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市政工程</w:t>
            </w:r>
          </w:p>
        </w:tc>
        <w:tc>
          <w:tcPr>
            <w:tcW w:w="2191" w:type="dxa"/>
            <w:vAlign w:val="center"/>
          </w:tcPr>
          <w:p w14:paraId="7B9AA3DB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供热供燃气</w:t>
            </w:r>
          </w:p>
        </w:tc>
      </w:tr>
      <w:tr w14:paraId="5385C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2190" w:type="dxa"/>
            <w:shd w:val="clear"/>
            <w:vAlign w:val="center"/>
          </w:tcPr>
          <w:p w14:paraId="0254B3D9">
            <w:pPr>
              <w:jc w:val="center"/>
              <w:rPr>
                <w:rFonts w:ascii="仿宋" w:hAnsi="仿宋" w:eastAsia="仿宋" w:cstheme="minorBidi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生态环境</w:t>
            </w:r>
          </w:p>
        </w:tc>
        <w:tc>
          <w:tcPr>
            <w:tcW w:w="2190" w:type="dxa"/>
            <w:shd w:val="clear"/>
            <w:vAlign w:val="center"/>
          </w:tcPr>
          <w:p w14:paraId="21D486C0">
            <w:pPr>
              <w:jc w:val="center"/>
              <w:rPr>
                <w:rFonts w:ascii="仿宋" w:hAnsi="仿宋" w:eastAsia="仿宋" w:cstheme="minorBidi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水务</w:t>
            </w:r>
          </w:p>
        </w:tc>
        <w:tc>
          <w:tcPr>
            <w:tcW w:w="2190" w:type="dxa"/>
            <w:vAlign w:val="center"/>
          </w:tcPr>
          <w:p w14:paraId="367BDEB6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港口</w:t>
            </w:r>
          </w:p>
        </w:tc>
        <w:tc>
          <w:tcPr>
            <w:tcW w:w="2191" w:type="dxa"/>
            <w:vAlign w:val="center"/>
          </w:tcPr>
          <w:p w14:paraId="0EDFA703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园林</w:t>
            </w:r>
          </w:p>
        </w:tc>
      </w:tr>
      <w:tr w14:paraId="512FF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2190" w:type="dxa"/>
            <w:vAlign w:val="center"/>
          </w:tcPr>
          <w:p w14:paraId="1F5689FE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基层土建</w:t>
            </w:r>
          </w:p>
        </w:tc>
        <w:tc>
          <w:tcPr>
            <w:tcW w:w="2190" w:type="dxa"/>
            <w:vAlign w:val="center"/>
          </w:tcPr>
          <w:p w14:paraId="7908E4F2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技术经纪</w:t>
            </w:r>
          </w:p>
        </w:tc>
        <w:tc>
          <w:tcPr>
            <w:tcW w:w="2190" w:type="dxa"/>
            <w:vAlign w:val="center"/>
          </w:tcPr>
          <w:p w14:paraId="54D0A5CB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网信</w:t>
            </w:r>
          </w:p>
        </w:tc>
        <w:tc>
          <w:tcPr>
            <w:tcW w:w="2191" w:type="dxa"/>
            <w:vAlign w:val="center"/>
          </w:tcPr>
          <w:p w14:paraId="6CC47FFC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交通运输</w:t>
            </w:r>
          </w:p>
        </w:tc>
      </w:tr>
      <w:tr w14:paraId="4DF5B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2190" w:type="dxa"/>
            <w:vAlign w:val="center"/>
          </w:tcPr>
          <w:p w14:paraId="4EAB76DF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轨道交通</w:t>
            </w:r>
          </w:p>
        </w:tc>
        <w:tc>
          <w:tcPr>
            <w:tcW w:w="2190" w:type="dxa"/>
            <w:vAlign w:val="center"/>
          </w:tcPr>
          <w:p w14:paraId="61E127FE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快递工程</w:t>
            </w:r>
          </w:p>
        </w:tc>
        <w:tc>
          <w:tcPr>
            <w:tcW w:w="2190" w:type="dxa"/>
            <w:vAlign w:val="center"/>
          </w:tcPr>
          <w:p w14:paraId="505BE066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安全工程</w:t>
            </w:r>
          </w:p>
        </w:tc>
        <w:tc>
          <w:tcPr>
            <w:tcW w:w="2191" w:type="dxa"/>
            <w:vAlign w:val="center"/>
          </w:tcPr>
          <w:p w14:paraId="390EC4E6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质量计量标准化</w:t>
            </w:r>
          </w:p>
        </w:tc>
      </w:tr>
      <w:tr w14:paraId="188BBD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2190" w:type="dxa"/>
            <w:vAlign w:val="center"/>
          </w:tcPr>
          <w:p w14:paraId="678A8667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粮油</w:t>
            </w:r>
          </w:p>
        </w:tc>
        <w:tc>
          <w:tcPr>
            <w:tcW w:w="2190" w:type="dxa"/>
            <w:vAlign w:val="center"/>
          </w:tcPr>
          <w:p w14:paraId="1EEB3306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2190" w:type="dxa"/>
            <w:vAlign w:val="center"/>
          </w:tcPr>
          <w:p w14:paraId="008EADE9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191" w:type="dxa"/>
            <w:vAlign w:val="center"/>
          </w:tcPr>
          <w:p w14:paraId="6F36AF9F">
            <w:pPr>
              <w:jc w:val="center"/>
              <w:rPr>
                <w:rFonts w:hint="eastAsia" w:ascii="仿宋" w:hAnsi="仿宋" w:eastAsia="仿宋"/>
                <w:sz w:val="32"/>
                <w:szCs w:val="32"/>
                <w:lang w:eastAsia="zh-CN"/>
              </w:rPr>
            </w:pPr>
          </w:p>
        </w:tc>
      </w:tr>
    </w:tbl>
    <w:p w14:paraId="6D3AC485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</w:t>
      </w:r>
    </w:p>
    <w:p w14:paraId="6BEE843C">
      <w:pPr>
        <w:ind w:firstLine="320" w:firstLineChars="100"/>
        <w:rPr>
          <w:sz w:val="28"/>
          <w:szCs w:val="28"/>
        </w:rPr>
      </w:pPr>
      <w:r>
        <w:rPr>
          <w:rFonts w:hint="eastAsia" w:ascii="仿宋" w:hAnsi="仿宋" w:eastAsia="仿宋"/>
          <w:sz w:val="32"/>
          <w:szCs w:val="32"/>
        </w:rPr>
        <w:t xml:space="preserve"> 申报正高级工程师的专业技术人员，根据本人实际工作情况，选择上述对应专业进行申报。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UzZDE2ZTIxNDAzMTIzNWU4YmU1NDk1OTc0Nzg1MWMifQ=="/>
  </w:docVars>
  <w:rsids>
    <w:rsidRoot w:val="00785FB3"/>
    <w:rsid w:val="00001BE9"/>
    <w:rsid w:val="0002536A"/>
    <w:rsid w:val="001C1157"/>
    <w:rsid w:val="002350D5"/>
    <w:rsid w:val="002E3D37"/>
    <w:rsid w:val="003779EB"/>
    <w:rsid w:val="004C623F"/>
    <w:rsid w:val="00556E82"/>
    <w:rsid w:val="0060680B"/>
    <w:rsid w:val="00716F73"/>
    <w:rsid w:val="00785FB3"/>
    <w:rsid w:val="007D33D8"/>
    <w:rsid w:val="008B0B62"/>
    <w:rsid w:val="0093463B"/>
    <w:rsid w:val="00943FF5"/>
    <w:rsid w:val="00972977"/>
    <w:rsid w:val="00AF4C5A"/>
    <w:rsid w:val="00B45FF0"/>
    <w:rsid w:val="00C47A73"/>
    <w:rsid w:val="00C75DB3"/>
    <w:rsid w:val="00CD7234"/>
    <w:rsid w:val="00D40BE5"/>
    <w:rsid w:val="00F307D1"/>
    <w:rsid w:val="04F11E1D"/>
    <w:rsid w:val="08E7715F"/>
    <w:rsid w:val="15E02ACF"/>
    <w:rsid w:val="297A4D37"/>
    <w:rsid w:val="40105C77"/>
    <w:rsid w:val="4E601C41"/>
    <w:rsid w:val="53A5486C"/>
    <w:rsid w:val="57750247"/>
    <w:rsid w:val="57AE1B83"/>
    <w:rsid w:val="78B51A2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9C1151-41F9-4008-ADB8-3AE2B0ADC62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227</Words>
  <Characters>227</Characters>
  <Lines>1</Lines>
  <Paragraphs>1</Paragraphs>
  <TotalTime>4</TotalTime>
  <ScaleCrop>false</ScaleCrop>
  <LinksUpToDate>false</LinksUpToDate>
  <CharactersWithSpaces>233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2019-08-09T07:45:00Z</dcterms:created>
  <dc:creator>Windows 用户</dc:creator>
  <cp:lastModifiedBy>Administrator</cp:lastModifiedBy>
  <cp:lastPrinted>2021-12-01T08:03:00Z</cp:lastPrinted>
  <dcterms:modified xsi:type="dcterms:W3CDTF">2024-09-12T08:46:08Z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2A92515901734F708BEDEB68EACB862A</vt:lpwstr>
  </property>
</Properties>
</file>